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  <w:bookmarkStart w:id="0" w:name="_GoBack"/>
      <w:bookmarkEnd w:id="0"/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6EE" w:rsidRPr="006336E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6336EE" w:rsidRPr="00BE15EF" w14:paraId="735B5E03" w14:textId="77777777" w:rsidTr="00D30613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0762CC5B" w14:textId="77777777" w:rsidR="006336EE" w:rsidRPr="0035397C" w:rsidRDefault="006336EE" w:rsidP="006336EE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028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74466D36" w:rsidR="006336EE" w:rsidRPr="00BE15EF" w:rsidRDefault="006336EE" w:rsidP="006336EE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481715">
            <w:rPr>
              <w:rFonts w:ascii="Arial Narrow" w:hAnsi="Arial Narrow"/>
              <w:b/>
              <w:bCs/>
              <w:color w:val="000000"/>
              <w:u w:val="single"/>
            </w:rPr>
            <w:t xml:space="preserve">Ampliación de Techado en espacio multideportivo en el municipio de </w:t>
          </w:r>
          <w:proofErr w:type="spellStart"/>
          <w:r w:rsidRPr="00481715">
            <w:rPr>
              <w:rFonts w:ascii="Arial Narrow" w:hAnsi="Arial Narrow"/>
              <w:b/>
              <w:bCs/>
              <w:color w:val="000000"/>
              <w:u w:val="single"/>
            </w:rPr>
            <w:t>Cerralvo</w:t>
          </w:r>
          <w:proofErr w:type="spellEnd"/>
          <w:r w:rsidRPr="00481715">
            <w:rPr>
              <w:rFonts w:ascii="Arial Narrow" w:hAnsi="Arial Narrow"/>
              <w:b/>
              <w:bCs/>
              <w:color w:val="000000"/>
              <w:u w:val="single"/>
            </w:rPr>
            <w:t>,  N.L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6336EE" w:rsidRPr="00BE15EF" w:rsidRDefault="006336EE" w:rsidP="006336EE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6336EE" w:rsidRPr="00BE15EF" w:rsidRDefault="006336EE" w:rsidP="006336EE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30B93-C3FA-42A1-8CBD-40EB0C2A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2023-07-07T23:45:00Z</dcterms:modified>
</cp:coreProperties>
</file>